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816"/>
        <w:tblW w:w="0" w:type="auto"/>
        <w:tblLook w:val="04A0" w:firstRow="1" w:lastRow="0" w:firstColumn="1" w:lastColumn="0" w:noHBand="0" w:noVBand="1"/>
      </w:tblPr>
      <w:tblGrid>
        <w:gridCol w:w="2319"/>
        <w:gridCol w:w="1574"/>
        <w:gridCol w:w="1555"/>
        <w:gridCol w:w="2183"/>
        <w:gridCol w:w="2373"/>
        <w:gridCol w:w="2183"/>
        <w:gridCol w:w="2373"/>
      </w:tblGrid>
      <w:tr w:rsidR="0000214B" w14:paraId="08F7FFC6" w14:textId="77777777" w:rsidTr="0000214B">
        <w:tc>
          <w:tcPr>
            <w:tcW w:w="5528" w:type="dxa"/>
            <w:gridSpan w:val="3"/>
          </w:tcPr>
          <w:p w14:paraId="02770BA2" w14:textId="77777777" w:rsidR="0000214B" w:rsidRPr="0000214B" w:rsidRDefault="0000214B" w:rsidP="000021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1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2020-2021 учебный год</w:t>
            </w:r>
          </w:p>
        </w:tc>
        <w:tc>
          <w:tcPr>
            <w:tcW w:w="4629" w:type="dxa"/>
            <w:gridSpan w:val="2"/>
          </w:tcPr>
          <w:p w14:paraId="2C05FB6D" w14:textId="77777777" w:rsidR="0000214B" w:rsidRPr="0000214B" w:rsidRDefault="0000214B" w:rsidP="000021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1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2021-2022 учебный год</w:t>
            </w:r>
          </w:p>
        </w:tc>
        <w:tc>
          <w:tcPr>
            <w:tcW w:w="4629" w:type="dxa"/>
            <w:gridSpan w:val="2"/>
          </w:tcPr>
          <w:p w14:paraId="7C8B5991" w14:textId="77777777" w:rsidR="0000214B" w:rsidRPr="0000214B" w:rsidRDefault="0000214B" w:rsidP="000021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1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2022 -2023 учебный год</w:t>
            </w:r>
          </w:p>
        </w:tc>
      </w:tr>
      <w:tr w:rsidR="0000214B" w14:paraId="1285AF8C" w14:textId="77777777" w:rsidTr="0000214B">
        <w:tc>
          <w:tcPr>
            <w:tcW w:w="5528" w:type="dxa"/>
            <w:gridSpan w:val="3"/>
          </w:tcPr>
          <w:p w14:paraId="2D1BF837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детей –29 детей</w:t>
            </w:r>
          </w:p>
          <w:p w14:paraId="250E330B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 %</w:t>
            </w:r>
          </w:p>
        </w:tc>
        <w:tc>
          <w:tcPr>
            <w:tcW w:w="4629" w:type="dxa"/>
            <w:gridSpan w:val="2"/>
          </w:tcPr>
          <w:p w14:paraId="2CC8F767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детей –35 детей</w:t>
            </w:r>
          </w:p>
          <w:p w14:paraId="34C7EC0E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 %</w:t>
            </w:r>
          </w:p>
        </w:tc>
        <w:tc>
          <w:tcPr>
            <w:tcW w:w="4629" w:type="dxa"/>
            <w:gridSpan w:val="2"/>
          </w:tcPr>
          <w:p w14:paraId="74B7B36B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детей –23 ребёнка</w:t>
            </w:r>
          </w:p>
          <w:p w14:paraId="466B0403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 %</w:t>
            </w:r>
          </w:p>
        </w:tc>
      </w:tr>
      <w:tr w:rsidR="0000214B" w14:paraId="34437C83" w14:textId="77777777" w:rsidTr="0000214B">
        <w:tc>
          <w:tcPr>
            <w:tcW w:w="2358" w:type="dxa"/>
          </w:tcPr>
          <w:p w14:paraId="2DAC5A23" w14:textId="77777777" w:rsidR="0000214B" w:rsidRPr="000B7E6C" w:rsidRDefault="0000214B" w:rsidP="0000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170" w:type="dxa"/>
            <w:gridSpan w:val="2"/>
          </w:tcPr>
          <w:p w14:paraId="480AC71B" w14:textId="77777777" w:rsidR="0000214B" w:rsidRPr="000B7E6C" w:rsidRDefault="0000214B" w:rsidP="0000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215" w:type="dxa"/>
          </w:tcPr>
          <w:p w14:paraId="60854135" w14:textId="77777777" w:rsidR="0000214B" w:rsidRPr="000B7E6C" w:rsidRDefault="0000214B" w:rsidP="0000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414" w:type="dxa"/>
          </w:tcPr>
          <w:p w14:paraId="73236565" w14:textId="77777777" w:rsidR="0000214B" w:rsidRPr="000B7E6C" w:rsidRDefault="0000214B" w:rsidP="0000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215" w:type="dxa"/>
          </w:tcPr>
          <w:p w14:paraId="2FF5B70C" w14:textId="77777777" w:rsidR="0000214B" w:rsidRPr="000B7E6C" w:rsidRDefault="0000214B" w:rsidP="0000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414" w:type="dxa"/>
          </w:tcPr>
          <w:p w14:paraId="007C1BCF" w14:textId="77777777" w:rsidR="0000214B" w:rsidRPr="000B7E6C" w:rsidRDefault="0000214B" w:rsidP="0000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00214B" w14:paraId="373AB871" w14:textId="77777777" w:rsidTr="0000214B">
        <w:trPr>
          <w:trHeight w:val="405"/>
        </w:trPr>
        <w:tc>
          <w:tcPr>
            <w:tcW w:w="2358" w:type="dxa"/>
          </w:tcPr>
          <w:p w14:paraId="1C0C7CCB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14:paraId="261C3680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80" w:type="dxa"/>
          </w:tcPr>
          <w:p w14:paraId="236397EB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15" w:type="dxa"/>
            <w:vMerge w:val="restart"/>
          </w:tcPr>
          <w:p w14:paraId="3EC7D22C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Понимают и говорят на бурятском языке.</w:t>
            </w:r>
          </w:p>
          <w:p w14:paraId="12D6C23C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Чел.%</w:t>
            </w:r>
          </w:p>
        </w:tc>
        <w:tc>
          <w:tcPr>
            <w:tcW w:w="2414" w:type="dxa"/>
            <w:vMerge w:val="restart"/>
          </w:tcPr>
          <w:p w14:paraId="53E6244E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детей</w:t>
            </w:r>
          </w:p>
          <w:p w14:paraId="3F0B9A21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4BD01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3A11D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25,71%</w:t>
            </w:r>
          </w:p>
        </w:tc>
        <w:tc>
          <w:tcPr>
            <w:tcW w:w="2215" w:type="dxa"/>
            <w:vMerge w:val="restart"/>
          </w:tcPr>
          <w:p w14:paraId="6DF88F87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Понимают и говорят на бурятском языке.</w:t>
            </w:r>
          </w:p>
          <w:p w14:paraId="73A71E82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Чел.%</w:t>
            </w:r>
          </w:p>
        </w:tc>
        <w:tc>
          <w:tcPr>
            <w:tcW w:w="2414" w:type="dxa"/>
            <w:vMerge w:val="restart"/>
          </w:tcPr>
          <w:p w14:paraId="6D4A53CA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11детей</w:t>
            </w:r>
          </w:p>
          <w:p w14:paraId="577D623E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EDA17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1579C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47,83%</w:t>
            </w:r>
          </w:p>
        </w:tc>
      </w:tr>
      <w:tr w:rsidR="0000214B" w14:paraId="5CB13C18" w14:textId="77777777" w:rsidTr="0000214B">
        <w:trPr>
          <w:trHeight w:val="1200"/>
        </w:trPr>
        <w:tc>
          <w:tcPr>
            <w:tcW w:w="2358" w:type="dxa"/>
          </w:tcPr>
          <w:p w14:paraId="62C294D3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Понимают и говорят на бурятском языке.</w:t>
            </w:r>
          </w:p>
          <w:p w14:paraId="5DD45152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Чел.%</w:t>
            </w:r>
          </w:p>
        </w:tc>
        <w:tc>
          <w:tcPr>
            <w:tcW w:w="1590" w:type="dxa"/>
          </w:tcPr>
          <w:p w14:paraId="35409B7E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детей</w:t>
            </w:r>
          </w:p>
          <w:p w14:paraId="0A9A0F69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  <w:p w14:paraId="534DF26E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14:paraId="705A4425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детей</w:t>
            </w:r>
          </w:p>
          <w:p w14:paraId="51F525A5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20,69%</w:t>
            </w:r>
          </w:p>
        </w:tc>
        <w:tc>
          <w:tcPr>
            <w:tcW w:w="2215" w:type="dxa"/>
            <w:vMerge/>
          </w:tcPr>
          <w:p w14:paraId="44B1FB7D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14:paraId="7B09CE5C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14:paraId="423EAB77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14:paraId="7944BA6F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4B" w14:paraId="0C07A064" w14:textId="77777777" w:rsidTr="0000214B">
        <w:tc>
          <w:tcPr>
            <w:tcW w:w="2358" w:type="dxa"/>
          </w:tcPr>
          <w:p w14:paraId="165B43A8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Понимают, но плохо говорят на бурятском языке.</w:t>
            </w:r>
          </w:p>
          <w:p w14:paraId="463F3CD4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Чел.%</w:t>
            </w:r>
          </w:p>
        </w:tc>
        <w:tc>
          <w:tcPr>
            <w:tcW w:w="1590" w:type="dxa"/>
          </w:tcPr>
          <w:p w14:paraId="030D5EB8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  <w:p w14:paraId="32F77A2F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71F89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3,4%</w:t>
            </w:r>
          </w:p>
        </w:tc>
        <w:tc>
          <w:tcPr>
            <w:tcW w:w="1580" w:type="dxa"/>
          </w:tcPr>
          <w:p w14:paraId="2121C009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детей</w:t>
            </w:r>
          </w:p>
          <w:p w14:paraId="26D0D703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55B58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DFCDB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31,03%</w:t>
            </w:r>
          </w:p>
        </w:tc>
        <w:tc>
          <w:tcPr>
            <w:tcW w:w="2215" w:type="dxa"/>
          </w:tcPr>
          <w:p w14:paraId="317A5F1C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Понимают, но плохо говорят на бурятском языке.</w:t>
            </w:r>
          </w:p>
          <w:p w14:paraId="3E9F9142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Чел.%</w:t>
            </w:r>
          </w:p>
        </w:tc>
        <w:tc>
          <w:tcPr>
            <w:tcW w:w="2414" w:type="dxa"/>
          </w:tcPr>
          <w:p w14:paraId="0A9473E3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детей</w:t>
            </w:r>
          </w:p>
          <w:p w14:paraId="7C2E75F2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FC4BF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B825D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25,71%</w:t>
            </w:r>
          </w:p>
        </w:tc>
        <w:tc>
          <w:tcPr>
            <w:tcW w:w="2215" w:type="dxa"/>
          </w:tcPr>
          <w:p w14:paraId="772525B7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Понимают, но плохо говорят на бурятском языке.</w:t>
            </w:r>
          </w:p>
          <w:p w14:paraId="6724C7F4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Чел.%</w:t>
            </w:r>
          </w:p>
        </w:tc>
        <w:tc>
          <w:tcPr>
            <w:tcW w:w="2414" w:type="dxa"/>
          </w:tcPr>
          <w:p w14:paraId="0917B9D4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детей</w:t>
            </w:r>
          </w:p>
          <w:p w14:paraId="6E40B9DA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6D71B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70AD7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17,39%</w:t>
            </w:r>
          </w:p>
        </w:tc>
      </w:tr>
      <w:tr w:rsidR="0000214B" w14:paraId="0D0AACD7" w14:textId="77777777" w:rsidTr="0000214B">
        <w:tc>
          <w:tcPr>
            <w:tcW w:w="2358" w:type="dxa"/>
          </w:tcPr>
          <w:p w14:paraId="1BA0DE58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Понимают, но не говорят на бурятском языке.</w:t>
            </w:r>
          </w:p>
          <w:p w14:paraId="057E8A6C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Чел.%</w:t>
            </w:r>
          </w:p>
        </w:tc>
        <w:tc>
          <w:tcPr>
            <w:tcW w:w="1590" w:type="dxa"/>
          </w:tcPr>
          <w:p w14:paraId="62910A67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ребенка</w:t>
            </w:r>
          </w:p>
          <w:p w14:paraId="714901F5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D0D77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6,9 %</w:t>
            </w:r>
          </w:p>
        </w:tc>
        <w:tc>
          <w:tcPr>
            <w:tcW w:w="1580" w:type="dxa"/>
          </w:tcPr>
          <w:p w14:paraId="735A52A3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детей</w:t>
            </w:r>
          </w:p>
          <w:p w14:paraId="6B213132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94046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3BA0A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27,59%</w:t>
            </w:r>
          </w:p>
        </w:tc>
        <w:tc>
          <w:tcPr>
            <w:tcW w:w="2215" w:type="dxa"/>
          </w:tcPr>
          <w:p w14:paraId="0094C7CF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Понимают, но не говорят на бурятском языке.</w:t>
            </w:r>
          </w:p>
          <w:p w14:paraId="66C21030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Чел.%</w:t>
            </w:r>
          </w:p>
        </w:tc>
        <w:tc>
          <w:tcPr>
            <w:tcW w:w="2414" w:type="dxa"/>
          </w:tcPr>
          <w:p w14:paraId="3DF3DFEC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детей</w:t>
            </w:r>
          </w:p>
          <w:p w14:paraId="4FE247E9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D940E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5B1D4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25,71%</w:t>
            </w:r>
          </w:p>
        </w:tc>
        <w:tc>
          <w:tcPr>
            <w:tcW w:w="2215" w:type="dxa"/>
          </w:tcPr>
          <w:p w14:paraId="1993FC91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Понимают, но не говорят на бурятском языке.</w:t>
            </w:r>
          </w:p>
          <w:p w14:paraId="5D4D0564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Чел.%</w:t>
            </w:r>
          </w:p>
        </w:tc>
        <w:tc>
          <w:tcPr>
            <w:tcW w:w="2414" w:type="dxa"/>
          </w:tcPr>
          <w:p w14:paraId="6ED4A870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детей</w:t>
            </w:r>
          </w:p>
          <w:p w14:paraId="6F4ECC18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894DA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34AD6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13,04%</w:t>
            </w:r>
          </w:p>
        </w:tc>
      </w:tr>
      <w:tr w:rsidR="0000214B" w14:paraId="6706230B" w14:textId="77777777" w:rsidTr="0000214B">
        <w:tc>
          <w:tcPr>
            <w:tcW w:w="2358" w:type="dxa"/>
          </w:tcPr>
          <w:p w14:paraId="6D957750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понимают и не говорят на бурятском языке.</w:t>
            </w:r>
          </w:p>
          <w:p w14:paraId="1A0F35A5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Чел.%</w:t>
            </w:r>
          </w:p>
        </w:tc>
        <w:tc>
          <w:tcPr>
            <w:tcW w:w="1590" w:type="dxa"/>
          </w:tcPr>
          <w:p w14:paraId="5489BEE7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детей</w:t>
            </w:r>
          </w:p>
          <w:p w14:paraId="436D7417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B7DD5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89,7 %</w:t>
            </w:r>
          </w:p>
        </w:tc>
        <w:tc>
          <w:tcPr>
            <w:tcW w:w="1580" w:type="dxa"/>
          </w:tcPr>
          <w:p w14:paraId="28E7284D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детей</w:t>
            </w:r>
          </w:p>
          <w:p w14:paraId="4701D63B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4817B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822AC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20,69%</w:t>
            </w:r>
          </w:p>
        </w:tc>
        <w:tc>
          <w:tcPr>
            <w:tcW w:w="2215" w:type="dxa"/>
          </w:tcPr>
          <w:p w14:paraId="20071C45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понимают и не говорят на бурятском языке.</w:t>
            </w:r>
          </w:p>
          <w:p w14:paraId="4BD4393D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Чел.%</w:t>
            </w:r>
          </w:p>
        </w:tc>
        <w:tc>
          <w:tcPr>
            <w:tcW w:w="2414" w:type="dxa"/>
          </w:tcPr>
          <w:p w14:paraId="27A4BF84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детей</w:t>
            </w:r>
          </w:p>
          <w:p w14:paraId="7653E312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B2B9E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50C76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22,87%</w:t>
            </w:r>
          </w:p>
        </w:tc>
        <w:tc>
          <w:tcPr>
            <w:tcW w:w="2215" w:type="dxa"/>
          </w:tcPr>
          <w:p w14:paraId="74BBF051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понимают и не говорят на бурятском языке.</w:t>
            </w:r>
          </w:p>
          <w:p w14:paraId="68FF5187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Чел.%</w:t>
            </w:r>
          </w:p>
        </w:tc>
        <w:tc>
          <w:tcPr>
            <w:tcW w:w="2414" w:type="dxa"/>
          </w:tcPr>
          <w:p w14:paraId="25E79CDC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детей</w:t>
            </w:r>
          </w:p>
          <w:p w14:paraId="41795E37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049F5" w14:textId="77777777" w:rsidR="0000214B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21E03" w14:textId="77777777" w:rsidR="0000214B" w:rsidRPr="000B7E6C" w:rsidRDefault="0000214B" w:rsidP="0000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21,74%</w:t>
            </w:r>
          </w:p>
        </w:tc>
      </w:tr>
    </w:tbl>
    <w:p w14:paraId="0A3AF8F5" w14:textId="77777777" w:rsidR="000F187C" w:rsidRPr="000B7E6C" w:rsidRDefault="000B7E6C" w:rsidP="00002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E6C">
        <w:rPr>
          <w:rFonts w:ascii="Times New Roman" w:hAnsi="Times New Roman" w:cs="Times New Roman"/>
          <w:b/>
          <w:sz w:val="28"/>
          <w:szCs w:val="28"/>
        </w:rPr>
        <w:t>Мониторинг владения бурятским языком</w:t>
      </w:r>
      <w:bookmarkStart w:id="0" w:name="_GoBack"/>
      <w:bookmarkEnd w:id="0"/>
    </w:p>
    <w:sectPr w:rsidR="000F187C" w:rsidRPr="000B7E6C" w:rsidSect="0000214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BA"/>
    <w:rsid w:val="0000214B"/>
    <w:rsid w:val="000B7E6C"/>
    <w:rsid w:val="000D6271"/>
    <w:rsid w:val="000F187C"/>
    <w:rsid w:val="00146E7A"/>
    <w:rsid w:val="00173F50"/>
    <w:rsid w:val="002E22A6"/>
    <w:rsid w:val="002F7555"/>
    <w:rsid w:val="004472B8"/>
    <w:rsid w:val="004F00BA"/>
    <w:rsid w:val="0050076F"/>
    <w:rsid w:val="006D0FBC"/>
    <w:rsid w:val="007A5842"/>
    <w:rsid w:val="00C1348D"/>
    <w:rsid w:val="00C241AF"/>
    <w:rsid w:val="00C7701A"/>
    <w:rsid w:val="00D15814"/>
    <w:rsid w:val="00D41C5E"/>
    <w:rsid w:val="00F2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6CA6"/>
  <w15:docId w15:val="{1BD2F553-DE76-45E9-8165-0D93365F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Светлана</cp:lastModifiedBy>
  <cp:revision>2</cp:revision>
  <dcterms:created xsi:type="dcterms:W3CDTF">2023-04-22T17:22:00Z</dcterms:created>
  <dcterms:modified xsi:type="dcterms:W3CDTF">2023-04-22T17:22:00Z</dcterms:modified>
</cp:coreProperties>
</file>